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9562D2">
        <w:rPr>
          <w:rFonts w:ascii="Times New Roman" w:eastAsia="Arial Unicode MS" w:hAnsi="Times New Roman" w:cs="Times New Roman"/>
          <w:bCs w:val="0"/>
          <w:lang w:val="lt-LT"/>
        </w:rPr>
        <w:t xml:space="preserve"> (Pearson Education 2020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E4006B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4006B" w:rsidRPr="00E4006B">
        <w:rPr>
          <w:rFonts w:ascii="Times New Roman" w:eastAsia="Arial Unicode MS" w:hAnsi="Times New Roman" w:cs="Times New Roman"/>
          <w:lang w:val="it-IT"/>
        </w:rPr>
        <w:t>Sue Kay, Vaughan Jones, Daniel Brayshaw</w:t>
      </w:r>
      <w:r w:rsidR="003D57FC" w:rsidRPr="00E4006B">
        <w:rPr>
          <w:rFonts w:ascii="Times New Roman" w:eastAsia="Arial Unicode MS" w:hAnsi="Times New Roman" w:cs="Times New Roman"/>
          <w:bCs w:val="0"/>
          <w:lang w:val="it-IT"/>
        </w:rPr>
        <w:t>.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</w:t>
      </w:r>
      <w:r w:rsidR="009562D2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3D57FC">
        <w:rPr>
          <w:rFonts w:ascii="Times New Roman" w:eastAsia="Arial Unicode MS" w:hAnsi="Times New Roman" w:cs="Times New Roman"/>
          <w:bCs w:val="0"/>
          <w:lang w:val="it-IT"/>
        </w:rPr>
        <w:tab/>
        <w:t>2020</w:t>
      </w:r>
    </w:p>
    <w:p w:rsidR="003B36FC" w:rsidRPr="0050676C" w:rsidRDefault="003B36FC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ISBN:</w:t>
      </w:r>
      <w:r w:rsidRPr="003B36FC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                              </w:t>
      </w:r>
      <w:r w:rsidR="00E4006B">
        <w:rPr>
          <w:rFonts w:ascii="Times New Roman" w:eastAsia="Arial Unicode MS" w:hAnsi="Times New Roman" w:cs="Times New Roman"/>
          <w:bCs w:val="0"/>
          <w:lang w:val="it-IT"/>
        </w:rPr>
        <w:t xml:space="preserve"> 9781292301860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3D57FC">
        <w:rPr>
          <w:rFonts w:ascii="Times New Roman" w:eastAsia="Arial Unicode MS" w:hAnsi="Times New Roman"/>
          <w:lang w:val="lt-LT"/>
        </w:rPr>
        <w:t>A2</w:t>
      </w:r>
      <w:r w:rsidR="009C3DB3">
        <w:rPr>
          <w:rFonts w:ascii="Times New Roman" w:eastAsia="Arial Unicode MS" w:hAnsi="Times New Roman"/>
          <w:lang w:val="lt-LT"/>
        </w:rPr>
        <w:t>+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) / </w:t>
      </w:r>
      <w:r w:rsidR="003D57FC">
        <w:rPr>
          <w:rFonts w:ascii="Times New Roman" w:hAnsi="Times New Roman" w:cs="Times New Roman"/>
          <w:bCs w:val="0"/>
          <w:sz w:val="23"/>
          <w:szCs w:val="23"/>
          <w:lang w:val="lt-LT"/>
        </w:rPr>
        <w:t>Pradedantis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4006B">
        <w:rPr>
          <w:rFonts w:ascii="Times New Roman" w:eastAsia="Arial Unicode MS" w:hAnsi="Times New Roman" w:cs="Times New Roman"/>
          <w:bCs w:val="0"/>
          <w:lang w:val="it-IT"/>
        </w:rPr>
        <w:t>6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>-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E4006B">
        <w:rPr>
          <w:rFonts w:ascii="Times New Roman" w:eastAsia="Arial Unicode MS" w:hAnsi="Times New Roman" w:cs="Times New Roman"/>
          <w:bCs w:val="0"/>
          <w:lang w:val="it-IT"/>
        </w:rPr>
        <w:t>7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E4006B">
        <w:rPr>
          <w:rFonts w:ascii="Times New Roman" w:eastAsia="Arial Unicode MS" w:hAnsi="Times New Roman" w:cs="Times New Roman"/>
          <w:bCs w:val="0"/>
          <w:lang w:val="lt-LT"/>
        </w:rPr>
        <w:t>7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>-</w:t>
      </w:r>
      <w:r w:rsidR="00E4006B">
        <w:rPr>
          <w:rFonts w:ascii="Times New Roman" w:eastAsia="Arial Unicode MS" w:hAnsi="Times New Roman" w:cs="Times New Roman"/>
          <w:bCs w:val="0"/>
          <w:lang w:val="lt-LT"/>
        </w:rPr>
        <w:t>8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prisijungimo kodu prie </w:t>
      </w:r>
      <w:r w:rsidR="003D57FC">
        <w:rPr>
          <w:rFonts w:ascii="Times New Roman" w:eastAsia="Arial Unicode MS" w:hAnsi="Times New Roman" w:cs="Times New Roman"/>
          <w:bCs w:val="0"/>
          <w:lang w:val="lt-LT"/>
        </w:rPr>
        <w:t>Online Practice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Default="007C08FD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Pr="003D57FC" w:rsidRDefault="003D57FC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 program</w:t>
      </w:r>
      <w:r>
        <w:rPr>
          <w:rFonts w:ascii="Times New Roman" w:eastAsia="Arial Unicode MS" w:hAnsi="Times New Roman" w:cs="Times New Roman"/>
          <w:bCs w:val="0"/>
        </w:rPr>
        <w:t xml:space="preserve">ėlė Pearson Practice English App; </w:t>
      </w:r>
    </w:p>
    <w:p w:rsidR="00D7511B" w:rsidRDefault="00B95808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 xml:space="preserve"> su papildoma medžiaga, prezentacijų</w:t>
      </w:r>
      <w:r w:rsidR="00E05996">
        <w:rPr>
          <w:rFonts w:ascii="Times New Roman" w:eastAsia="Arial Unicode MS" w:hAnsi="Times New Roman" w:cs="Times New Roman"/>
          <w:bCs w:val="0"/>
          <w:lang w:val="lt-LT"/>
        </w:rPr>
        <w:t xml:space="preserve"> įrankiais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>,     interaktyvia ir skaitmenine medžiaga, pasiekimų v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ertinimo paketu;</w:t>
      </w:r>
    </w:p>
    <w:p w:rsidR="00E2238D" w:rsidRPr="00DA425E" w:rsidRDefault="00E2238D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Pearson English Portal priedai;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Serija:                                </w:t>
      </w: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2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 yra </w:t>
      </w:r>
      <w:r w:rsidR="00E4006B">
        <w:rPr>
          <w:rFonts w:ascii="Times New Roman" w:eastAsia="Arial Unicode MS" w:hAnsi="Times New Roman" w:cs="Times New Roman"/>
          <w:bCs w:val="0"/>
          <w:lang w:val="lt-LT"/>
        </w:rPr>
        <w:t>antroji</w:t>
      </w:r>
      <w:r w:rsidR="00EE2D8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Pr="00985E0E" w:rsidRDefault="00F20B0E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0E219B">
        <w:rPr>
          <w:rFonts w:ascii="Times New Roman" w:eastAsia="Arial Unicode MS" w:hAnsi="Times New Roman" w:cs="Times New Roman"/>
          <w:b/>
          <w:bCs w:val="0"/>
          <w:lang w:val="lt-LT"/>
        </w:rPr>
        <w:t>A2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>+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/B1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7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82143">
        <w:rPr>
          <w:rFonts w:ascii="Times New Roman" w:eastAsia="Arial Unicode MS" w:hAnsi="Times New Roman" w:cs="Times New Roman"/>
          <w:b/>
          <w:bCs w:val="0"/>
          <w:lang w:val="lt-LT"/>
        </w:rPr>
        <w:t>–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8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E4006B">
        <w:rPr>
          <w:rFonts w:ascii="Times New Roman" w:eastAsia="Arial Unicode MS" w:hAnsi="Times New Roman" w:cs="Times New Roman"/>
          <w:bCs w:val="0"/>
          <w:lang w:val="lt-LT"/>
        </w:rPr>
        <w:t>6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850526">
        <w:rPr>
          <w:rFonts w:ascii="Times New Roman" w:eastAsia="Arial Unicode MS" w:hAnsi="Times New Roman" w:cs="Times New Roman"/>
          <w:bCs w:val="0"/>
          <w:lang w:val="it-IT"/>
        </w:rPr>
        <w:t>–</w:t>
      </w:r>
      <w:r w:rsidR="00F82D1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E4006B">
        <w:rPr>
          <w:rFonts w:ascii="Times New Roman" w:eastAsia="Arial Unicode MS" w:hAnsi="Times New Roman" w:cs="Times New Roman"/>
          <w:bCs w:val="0"/>
          <w:lang w:val="it-IT"/>
        </w:rPr>
        <w:t>7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Vadovėlio medžiagos užtenka 2-jiems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mokslo metams.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FB26B9" w:rsidRPr="00FB26B9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>Kursą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sudaro penkių vadovėlių serija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su interaktyviais skaitmeniniai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priedai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, nuo A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pos šalių kalbų mokymosi aprašą, kas užtikrina tolygų mokymo/si tęstinumą iki 12 klasės ir leidžia visapusiškai pasiruošti valstybiniam anglų kalbos egzaminui. 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A77EAC" w:rsidRDefault="000E219B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 xml:space="preserve">Naujas </w:t>
      </w:r>
      <w:r w:rsidR="00852DC5"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>Focus</w:t>
      </w:r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leidimas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išlaiko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>šiuolaikinio, įvairiapusiško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, autorių kruopščiai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suplanuoto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kurso struktūrą bei yra 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sustiprintas autentiškais, aukščiausios kokybės </w:t>
      </w:r>
      <w:r w:rsidR="00280E53" w:rsidRPr="00280E53">
        <w:rPr>
          <w:rFonts w:ascii="Times New Roman" w:eastAsia="Arial Unicode MS" w:hAnsi="Times New Roman" w:cs="Times New Roman"/>
          <w:b/>
          <w:bCs w:val="0"/>
          <w:lang w:val="lt-LT"/>
        </w:rPr>
        <w:t>BBC video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siužetais, unikalia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analogų neturinčia,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žodyno plėtros programa ir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turiningais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B26B9" w:rsidRPr="00FB26B9">
        <w:rPr>
          <w:rFonts w:ascii="Times New Roman" w:eastAsia="Arial Unicode MS" w:hAnsi="Times New Roman" w:cs="Times New Roman"/>
          <w:b/>
          <w:bCs w:val="0"/>
          <w:lang w:val="lt-LT"/>
        </w:rPr>
        <w:t>V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logais</w:t>
      </w:r>
      <w:r w:rsidR="00280E53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(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>video blogais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yje autoriai pateikia </w:t>
      </w:r>
      <w:r>
        <w:rPr>
          <w:rFonts w:ascii="Times New Roman" w:eastAsia="Arial Unicode MS" w:hAnsi="Times New Roman" w:cs="Times New Roman"/>
          <w:bCs w:val="0"/>
          <w:lang w:val="lt-LT"/>
        </w:rPr>
        <w:t>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rmacijos analizė bei vertinimas, socialinis sąmoningumas.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lastRenderedPageBreak/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mokinio knygos gale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(Cambridge and PTE General) egzaminų sąsiuvinyje gausu pratimų bei patarimų užtikrinančių sėkmę egzaminuose.</w:t>
      </w:r>
    </w:p>
    <w:p w:rsidR="001B64FE" w:rsidRPr="00E05996" w:rsidRDefault="004627E9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Prasmingi praktiniai</w:t>
      </w:r>
      <w:r w:rsidRPr="008D4E76">
        <w:rPr>
          <w:rFonts w:ascii="Times New Roman" w:eastAsia="Arial Unicode MS" w:hAnsi="Times New Roman" w:cs="Times New Roman"/>
          <w:bCs w:val="0"/>
        </w:rPr>
        <w:t xml:space="preserve"> pratimai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pateiki</w:t>
      </w:r>
      <w:r w:rsidR="007B10FA">
        <w:rPr>
          <w:rFonts w:ascii="Times New Roman" w:eastAsia="Arial Unicode MS" w:hAnsi="Times New Roman" w:cs="Times New Roman"/>
          <w:bCs w:val="0"/>
        </w:rPr>
        <w:t>ami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Default="00E05996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</w:rPr>
      </w:pPr>
      <w:r w:rsidRPr="00E05996">
        <w:rPr>
          <w:rFonts w:ascii="Times New Roman" w:eastAsia="Arial Unicode MS" w:hAnsi="Times New Roman" w:cs="Times New Roman"/>
          <w:b/>
          <w:bCs w:val="0"/>
        </w:rPr>
        <w:t xml:space="preserve">2.3 </w:t>
      </w:r>
      <w:r w:rsidR="00CA2FB1">
        <w:rPr>
          <w:rFonts w:ascii="Times New Roman" w:eastAsia="Arial Unicode MS" w:hAnsi="Times New Roman" w:cs="Times New Roman"/>
          <w:b/>
          <w:bCs w:val="0"/>
        </w:rPr>
        <w:t>G</w:t>
      </w:r>
      <w:r w:rsidRPr="00E05996">
        <w:rPr>
          <w:rFonts w:ascii="Times New Roman" w:eastAsia="Arial Unicode MS" w:hAnsi="Times New Roman" w:cs="Times New Roman"/>
          <w:b/>
          <w:bCs w:val="0"/>
        </w:rPr>
        <w:t>alimyb</w:t>
      </w:r>
      <w:r w:rsidR="00CA2FB1">
        <w:rPr>
          <w:rFonts w:ascii="Times New Roman" w:eastAsia="Arial Unicode MS" w:hAnsi="Times New Roman" w:cs="Times New Roman"/>
          <w:b/>
          <w:bCs w:val="0"/>
        </w:rPr>
        <w:t>ė paaugliams jungtis prie globalios mokymo/</w:t>
      </w:r>
      <w:r w:rsidRPr="00E05996">
        <w:rPr>
          <w:rFonts w:ascii="Times New Roman" w:eastAsia="Arial Unicode MS" w:hAnsi="Times New Roman" w:cs="Times New Roman"/>
          <w:b/>
          <w:bCs w:val="0"/>
        </w:rPr>
        <w:t>si bendruomenės.</w:t>
      </w:r>
    </w:p>
    <w:p w:rsidR="00CA2FB1" w:rsidRDefault="00CA2FB1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CA2FB1">
        <w:rPr>
          <w:rFonts w:ascii="Times New Roman" w:eastAsia="Arial Unicode MS" w:hAnsi="Times New Roman" w:cs="Times New Roman"/>
          <w:bCs w:val="0"/>
        </w:rPr>
        <w:t xml:space="preserve">Pearson leidyklai bendradarbiaujant su BBC nacionaliniu transliutoju, moksleiviai iš viso pasaulio turi </w:t>
      </w:r>
      <w:r>
        <w:rPr>
          <w:rFonts w:ascii="Times New Roman" w:eastAsia="Arial Unicode MS" w:hAnsi="Times New Roman" w:cs="Times New Roman"/>
          <w:bCs w:val="0"/>
        </w:rPr>
        <w:t xml:space="preserve">unikalią galimybę dalyvauti interaktyviose tiesioginėse pamokose </w:t>
      </w:r>
      <w:r w:rsidR="00C65ED5">
        <w:rPr>
          <w:rFonts w:ascii="Times New Roman" w:eastAsia="Arial Unicode MS" w:hAnsi="Times New Roman" w:cs="Times New Roman"/>
          <w:bCs w:val="0"/>
        </w:rPr>
        <w:t>paremt</w:t>
      </w:r>
      <w:r>
        <w:rPr>
          <w:rFonts w:ascii="Times New Roman" w:eastAsia="Arial Unicode MS" w:hAnsi="Times New Roman" w:cs="Times New Roman"/>
          <w:bCs w:val="0"/>
        </w:rPr>
        <w:t xml:space="preserve">ose Focus kursu. </w:t>
      </w:r>
      <w:r w:rsidR="00C65ED5">
        <w:rPr>
          <w:rFonts w:ascii="Times New Roman" w:eastAsia="Arial Unicode MS" w:hAnsi="Times New Roman" w:cs="Times New Roman"/>
          <w:bCs w:val="0"/>
        </w:rPr>
        <w:t>T</w:t>
      </w:r>
      <w:r>
        <w:rPr>
          <w:rFonts w:ascii="Times New Roman" w:eastAsia="Arial Unicode MS" w:hAnsi="Times New Roman" w:cs="Times New Roman"/>
          <w:bCs w:val="0"/>
        </w:rPr>
        <w:t>iesiogin</w:t>
      </w:r>
      <w:r w:rsidR="00C65ED5">
        <w:rPr>
          <w:rFonts w:ascii="Times New Roman" w:eastAsia="Arial Unicode MS" w:hAnsi="Times New Roman" w:cs="Times New Roman"/>
          <w:bCs w:val="0"/>
        </w:rPr>
        <w:t>es pamokas</w:t>
      </w:r>
      <w:r>
        <w:rPr>
          <w:rFonts w:ascii="Times New Roman" w:eastAsia="Arial Unicode MS" w:hAnsi="Times New Roman" w:cs="Times New Roman"/>
          <w:bCs w:val="0"/>
        </w:rPr>
        <w:t xml:space="preserve"> internet</w:t>
      </w:r>
      <w:r w:rsidR="00C65ED5">
        <w:rPr>
          <w:rFonts w:ascii="Times New Roman" w:eastAsia="Arial Unicode MS" w:hAnsi="Times New Roman" w:cs="Times New Roman"/>
          <w:bCs w:val="0"/>
        </w:rPr>
        <w:t>u</w:t>
      </w:r>
      <w:r>
        <w:rPr>
          <w:rFonts w:ascii="Times New Roman" w:eastAsia="Arial Unicode MS" w:hAnsi="Times New Roman" w:cs="Times New Roman"/>
          <w:bCs w:val="0"/>
        </w:rPr>
        <w:t xml:space="preserve"> veda patyre mokytojai iš </w:t>
      </w:r>
      <w:r w:rsidR="00C65ED5">
        <w:rPr>
          <w:rFonts w:ascii="Times New Roman" w:eastAsia="Arial Unicode MS" w:hAnsi="Times New Roman" w:cs="Times New Roman"/>
          <w:bCs w:val="0"/>
        </w:rPr>
        <w:t>įvairių</w:t>
      </w:r>
      <w:r>
        <w:rPr>
          <w:rFonts w:ascii="Times New Roman" w:eastAsia="Arial Unicode MS" w:hAnsi="Times New Roman" w:cs="Times New Roman"/>
          <w:bCs w:val="0"/>
        </w:rPr>
        <w:t xml:space="preserve"> šalių. V</w:t>
      </w:r>
      <w:r w:rsidR="00C65ED5">
        <w:rPr>
          <w:rFonts w:ascii="Times New Roman" w:eastAsia="Arial Unicode MS" w:hAnsi="Times New Roman" w:cs="Times New Roman"/>
          <w:bCs w:val="0"/>
        </w:rPr>
        <w:t>ienu me</w:t>
      </w:r>
      <w:r>
        <w:rPr>
          <w:rFonts w:ascii="Times New Roman" w:eastAsia="Arial Unicode MS" w:hAnsi="Times New Roman" w:cs="Times New Roman"/>
          <w:bCs w:val="0"/>
        </w:rPr>
        <w:t>tu pamokoje dalyvauja 10 moksleivių klasių. Daugiau informacijos ir registracija</w:t>
      </w:r>
      <w:r w:rsidR="00C65ED5">
        <w:rPr>
          <w:rFonts w:ascii="Times New Roman" w:eastAsia="Arial Unicode MS" w:hAnsi="Times New Roman" w:cs="Times New Roman"/>
          <w:bCs w:val="0"/>
        </w:rPr>
        <w:t xml:space="preserve"> </w:t>
      </w:r>
      <w:hyperlink r:id="rId7" w:history="1">
        <w:r w:rsidR="00C65ED5" w:rsidRPr="00C65ED5">
          <w:rPr>
            <w:rStyle w:val="Hyperlink"/>
            <w:rFonts w:ascii="Times New Roman" w:eastAsia="Arial Unicode MS" w:hAnsi="Times New Roman" w:cs="Times New Roman"/>
            <w:b/>
            <w:bCs w:val="0"/>
          </w:rPr>
          <w:t>čia.</w:t>
        </w:r>
      </w:hyperlink>
      <w:r>
        <w:rPr>
          <w:rFonts w:ascii="Times New Roman" w:eastAsia="Arial Unicode MS" w:hAnsi="Times New Roman" w:cs="Times New Roman"/>
          <w:bCs w:val="0"/>
        </w:rPr>
        <w:t xml:space="preserve"> 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8F5074"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3B36FC" w:rsidRPr="008F5074">
        <w:rPr>
          <w:rFonts w:ascii="Times New Roman" w:eastAsia="Arial Unicode MS" w:hAnsi="Times New Roman" w:cs="Times New Roman"/>
          <w:b/>
          <w:bCs w:val="0"/>
        </w:rPr>
        <w:t>4</w:t>
      </w:r>
      <w:r w:rsidR="00706ECC" w:rsidRPr="008F507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8F507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8F507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 klausymo, BBC video, rašymo, kalbos vartojimo poskyrius;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amokos po kiekvieno skyriaus,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„Grammar Focus</w:t>
      </w:r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F21073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B36FC" w:rsidRDefault="008B44BD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prezentacijų įrankiai,     interaktyvi ir skaitmenine medžiaga, pasiekimų vertinimo paketai, 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>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F21073" w:rsidRPr="00F21073" w:rsidRDefault="003B36FC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21073">
        <w:rPr>
          <w:rFonts w:ascii="Times New Roman" w:eastAsia="Arial Unicode MS" w:hAnsi="Times New Roman" w:cs="Times New Roman"/>
          <w:bCs w:val="0"/>
        </w:rPr>
        <w:t>Interaktyvūs Focus kurso priedai prieinami internetiniame Pearson English portale.</w:t>
      </w:r>
      <w:r w:rsidR="00F21073">
        <w:rPr>
          <w:rFonts w:ascii="Times New Roman" w:eastAsia="Arial Unicode MS" w:hAnsi="Times New Roman" w:cs="Times New Roman"/>
          <w:bCs w:val="0"/>
        </w:rPr>
        <w:t xml:space="preserve"> Tai virtuali mokymo/si aplinka mokytojams ir moksleiviams, kuri skatina besimokančiųjų įsitraukimą, sustiprina mokymo ir mokymosi procesą ir pagerina pasiekimų rezultatus.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3. IŠVADOS:</w:t>
      </w:r>
    </w:p>
    <w:p w:rsidR="009562D2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</w:p>
    <w:p w:rsidR="009562D2" w:rsidRPr="006E7100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lang w:val="it-IT"/>
        </w:rPr>
        <w:t xml:space="preserve">Vadovėlis </w:t>
      </w:r>
      <w:r w:rsidRPr="00F21073">
        <w:rPr>
          <w:rFonts w:ascii="Times New Roman" w:eastAsia="Arial Unicode MS" w:hAnsi="Times New Roman" w:cs="Times New Roman"/>
          <w:b/>
          <w:lang w:val="it-IT"/>
        </w:rPr>
        <w:t xml:space="preserve">Focus Level </w:t>
      </w:r>
      <w:r w:rsidR="00E4006B">
        <w:rPr>
          <w:rFonts w:ascii="Times New Roman" w:eastAsia="Arial Unicode MS" w:hAnsi="Times New Roman" w:cs="Times New Roman"/>
          <w:b/>
          <w:lang w:val="it-IT"/>
        </w:rPr>
        <w:t>2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atitinka Bendrojo ugdymo dalykų vadovėlių turinio vertinimo tvarkos aprašo (patvirtinto L</w:t>
      </w:r>
      <w:r>
        <w:rPr>
          <w:rFonts w:ascii="Times New Roman" w:eastAsia="Arial Unicode MS" w:hAnsi="Times New Roman" w:cs="Times New Roman"/>
          <w:lang w:val="it-IT"/>
        </w:rPr>
        <w:t xml:space="preserve">ietuvos </w:t>
      </w:r>
      <w:r w:rsidRPr="006E7100">
        <w:rPr>
          <w:rFonts w:ascii="Times New Roman" w:eastAsia="Arial Unicode MS" w:hAnsi="Times New Roman" w:cs="Times New Roman"/>
          <w:lang w:val="it-IT"/>
        </w:rPr>
        <w:t>R</w:t>
      </w:r>
      <w:r>
        <w:rPr>
          <w:rFonts w:ascii="Times New Roman" w:eastAsia="Arial Unicode MS" w:hAnsi="Times New Roman" w:cs="Times New Roman"/>
          <w:lang w:val="it-IT"/>
        </w:rPr>
        <w:t>espublikos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Švietimo ir mokslo </w:t>
      </w:r>
      <w:r>
        <w:rPr>
          <w:rFonts w:ascii="Times New Roman" w:eastAsia="Arial Unicode MS" w:hAnsi="Times New Roman" w:cs="Times New Roman"/>
          <w:lang w:val="it-IT"/>
        </w:rPr>
        <w:t>ministro 2019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m. </w:t>
      </w:r>
      <w:r>
        <w:rPr>
          <w:rFonts w:ascii="Times New Roman" w:eastAsia="Arial Unicode MS" w:hAnsi="Times New Roman" w:cs="Times New Roman"/>
          <w:lang w:val="it-IT"/>
        </w:rPr>
        <w:t>bir</w:t>
      </w:r>
      <w:r w:rsidRPr="00074F0E">
        <w:rPr>
          <w:rFonts w:ascii="Times New Roman" w:eastAsia="Arial Unicode MS" w:hAnsi="Times New Roman" w:cs="Times New Roman"/>
          <w:lang w:val="it-IT"/>
        </w:rPr>
        <w:t>želio 26</w:t>
      </w:r>
      <w:r>
        <w:rPr>
          <w:rFonts w:ascii="Times New Roman" w:eastAsia="Arial Unicode MS" w:hAnsi="Times New Roman" w:cs="Times New Roman"/>
          <w:lang w:val="it-IT"/>
        </w:rPr>
        <w:t xml:space="preserve"> d. įsakymu Nr. V-755) 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punkte numatytus reikalavimus:</w:t>
      </w:r>
    </w:p>
    <w:p w:rsidR="009562D2" w:rsidRPr="006E7100" w:rsidRDefault="009562D2" w:rsidP="009562D2">
      <w:pPr>
        <w:numPr>
          <w:ilvl w:val="0"/>
          <w:numId w:val="7"/>
        </w:numPr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lang w:val="it-IT"/>
        </w:rPr>
        <w:t>vadovėlio medžiaga tinkama ugdyti anglų kalbos vidurinio ugdymo bendrojoje programoje numatytiems mokinių pasiekimams ugdyti;</w:t>
      </w:r>
    </w:p>
    <w:p w:rsidR="009562D2" w:rsidRPr="004C4E59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vadovėlio medžiaga leidžia įsivertinti ang</w:t>
      </w:r>
      <w:r w:rsidR="00E4006B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lų k. pažangą ir pasiekimus (</w:t>
      </w: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A2+</w:t>
      </w:r>
      <w:r w:rsidR="00E4006B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/B1</w:t>
      </w: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 xml:space="preserve">  lygiu);</w:t>
      </w:r>
    </w:p>
    <w:p w:rsidR="009562D2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lastRenderedPageBreak/>
        <w:t>vadovėlio medžiaga atitinka demokratinės visuomenės vertybes ir yra nešališka lyties, amžiaus, negalios, gebėjimų, socialinės padėties, rasės, tautybės, etninės priklausomybės, kilmės, kalbos, religijos, tikėjimo, lytinės orientacijos, įsitikinimų ar pažiūrų atžvilgiu.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Recenzentas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: Marija Akelan – Filonovė 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87DC2EF" wp14:editId="3BAC3C1E">
            <wp:simplePos x="0" y="0"/>
            <wp:positionH relativeFrom="column">
              <wp:posOffset>583565</wp:posOffset>
            </wp:positionH>
            <wp:positionV relativeFrom="paragraph">
              <wp:posOffset>38100</wp:posOffset>
            </wp:positionV>
            <wp:extent cx="652444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sign-Marija Akel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44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00">
        <w:rPr>
          <w:rFonts w:ascii="Times New Roman" w:eastAsia="Arial Unicode MS" w:hAnsi="Times New Roman" w:cs="Times New Roman"/>
          <w:b/>
          <w:lang w:val="it-IT"/>
        </w:rPr>
        <w:t>Parašas</w:t>
      </w:r>
      <w:r w:rsidRPr="006E7100">
        <w:rPr>
          <w:rFonts w:ascii="Times New Roman" w:eastAsia="Arial Unicode MS" w:hAnsi="Times New Roman" w:cs="Times New Roman"/>
          <w:lang w:val="it-IT"/>
        </w:rPr>
        <w:t>:</w:t>
      </w:r>
    </w:p>
    <w:p w:rsidR="009562D2" w:rsidRPr="004C4E59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lang w:val="it-IT"/>
        </w:rPr>
        <w:t>Data: 2020</w:t>
      </w:r>
      <w:r w:rsidRPr="006E7100">
        <w:rPr>
          <w:rFonts w:ascii="Times New Roman" w:eastAsia="Arial Unicode MS" w:hAnsi="Times New Roman" w:cs="Times New Roman"/>
          <w:b/>
          <w:lang w:val="it-IT"/>
        </w:rPr>
        <w:t>-0</w:t>
      </w:r>
      <w:r w:rsidR="00E4006B">
        <w:rPr>
          <w:rFonts w:ascii="Times New Roman" w:eastAsia="Arial Unicode MS" w:hAnsi="Times New Roman" w:cs="Times New Roman"/>
          <w:b/>
          <w:lang w:val="it-IT"/>
        </w:rPr>
        <w:t>5-12</w:t>
      </w:r>
      <w:bookmarkStart w:id="0" w:name="_GoBack"/>
      <w:bookmarkEnd w:id="0"/>
    </w:p>
    <w:p w:rsidR="009562D2" w:rsidRPr="00850526" w:rsidRDefault="009562D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sectPr w:rsidR="009562D2" w:rsidRPr="00850526" w:rsidSect="007574AC">
      <w:footerReference w:type="even" r:id="rId9"/>
      <w:footerReference w:type="default" r:id="rId10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EF" w:rsidRDefault="00DA1CEF">
      <w:r>
        <w:separator/>
      </w:r>
    </w:p>
  </w:endnote>
  <w:endnote w:type="continuationSeparator" w:id="0">
    <w:p w:rsidR="00DA1CEF" w:rsidRDefault="00DA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06B">
      <w:rPr>
        <w:rStyle w:val="PageNumber"/>
        <w:noProof/>
      </w:rPr>
      <w:t>2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EF" w:rsidRDefault="00DA1CEF">
      <w:r>
        <w:separator/>
      </w:r>
    </w:p>
  </w:footnote>
  <w:footnote w:type="continuationSeparator" w:id="0">
    <w:p w:rsidR="00DA1CEF" w:rsidRDefault="00DA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 w15:restartNumberingAfterBreak="0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E219B"/>
    <w:rsid w:val="000F0FE7"/>
    <w:rsid w:val="000F2A31"/>
    <w:rsid w:val="000F2D81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0E5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E3C06"/>
    <w:rsid w:val="002E7634"/>
    <w:rsid w:val="002F5D96"/>
    <w:rsid w:val="002F60AB"/>
    <w:rsid w:val="002F7B9C"/>
    <w:rsid w:val="00300380"/>
    <w:rsid w:val="003032CF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36FC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57FC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68C2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5C2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074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2D2"/>
    <w:rsid w:val="00956B9E"/>
    <w:rsid w:val="00956EDF"/>
    <w:rsid w:val="00957A92"/>
    <w:rsid w:val="009600CF"/>
    <w:rsid w:val="00965CCA"/>
    <w:rsid w:val="00972C0A"/>
    <w:rsid w:val="00977C22"/>
    <w:rsid w:val="009822F2"/>
    <w:rsid w:val="00985E0E"/>
    <w:rsid w:val="00987968"/>
    <w:rsid w:val="009932FF"/>
    <w:rsid w:val="00993BC4"/>
    <w:rsid w:val="0099764B"/>
    <w:rsid w:val="009A043E"/>
    <w:rsid w:val="009A325F"/>
    <w:rsid w:val="009A4A11"/>
    <w:rsid w:val="009A5364"/>
    <w:rsid w:val="009A5F50"/>
    <w:rsid w:val="009B0AA6"/>
    <w:rsid w:val="009B12CB"/>
    <w:rsid w:val="009B4509"/>
    <w:rsid w:val="009C3DB3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68F6"/>
    <w:rsid w:val="00A07518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77EAC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5ED5"/>
    <w:rsid w:val="00C6707D"/>
    <w:rsid w:val="00C670F8"/>
    <w:rsid w:val="00C67FC1"/>
    <w:rsid w:val="00C72883"/>
    <w:rsid w:val="00C77AAE"/>
    <w:rsid w:val="00C83DCB"/>
    <w:rsid w:val="00C865EE"/>
    <w:rsid w:val="00C869FC"/>
    <w:rsid w:val="00C92783"/>
    <w:rsid w:val="00C96D3E"/>
    <w:rsid w:val="00CA1AA9"/>
    <w:rsid w:val="00CA2FB1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1B10"/>
    <w:rsid w:val="00D15639"/>
    <w:rsid w:val="00D178F7"/>
    <w:rsid w:val="00D17EA1"/>
    <w:rsid w:val="00D2036D"/>
    <w:rsid w:val="00D24FE4"/>
    <w:rsid w:val="00D251C4"/>
    <w:rsid w:val="00D26881"/>
    <w:rsid w:val="00D26EB8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511B"/>
    <w:rsid w:val="00D768DC"/>
    <w:rsid w:val="00D82E2E"/>
    <w:rsid w:val="00D83F78"/>
    <w:rsid w:val="00D87373"/>
    <w:rsid w:val="00D9134F"/>
    <w:rsid w:val="00D9799E"/>
    <w:rsid w:val="00D97AA9"/>
    <w:rsid w:val="00DA1CEF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5996"/>
    <w:rsid w:val="00E07B9C"/>
    <w:rsid w:val="00E15137"/>
    <w:rsid w:val="00E2001A"/>
    <w:rsid w:val="00E2238D"/>
    <w:rsid w:val="00E22983"/>
    <w:rsid w:val="00E26E31"/>
    <w:rsid w:val="00E30143"/>
    <w:rsid w:val="00E332A2"/>
    <w:rsid w:val="00E4006B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765CF"/>
    <w:rsid w:val="00E77124"/>
    <w:rsid w:val="00E824AF"/>
    <w:rsid w:val="00E82918"/>
    <w:rsid w:val="00E83249"/>
    <w:rsid w:val="00E8791A"/>
    <w:rsid w:val="00E9734F"/>
    <w:rsid w:val="00EA374E"/>
    <w:rsid w:val="00EB1DF5"/>
    <w:rsid w:val="00EB72AC"/>
    <w:rsid w:val="00EC0EE5"/>
    <w:rsid w:val="00EC68A5"/>
    <w:rsid w:val="00ED3FF7"/>
    <w:rsid w:val="00ED6CCD"/>
    <w:rsid w:val="00ED77F4"/>
    <w:rsid w:val="00EE1080"/>
    <w:rsid w:val="00EE1647"/>
    <w:rsid w:val="00EE2D8E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073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26AB"/>
    <w:rsid w:val="00F64E34"/>
    <w:rsid w:val="00F6554E"/>
    <w:rsid w:val="00F726DF"/>
    <w:rsid w:val="00F75F26"/>
    <w:rsid w:val="00F82D1C"/>
    <w:rsid w:val="00F846A3"/>
    <w:rsid w:val="00F901FA"/>
    <w:rsid w:val="00F909DC"/>
    <w:rsid w:val="00F93061"/>
    <w:rsid w:val="00F952B7"/>
    <w:rsid w:val="00FA38E4"/>
    <w:rsid w:val="00FA6504"/>
    <w:rsid w:val="00FB0C48"/>
    <w:rsid w:val="00FB1E73"/>
    <w:rsid w:val="00FB2082"/>
    <w:rsid w:val="00FB26B9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B377C"/>
  <w15:docId w15:val="{0E63883F-FB5B-4696-8F96-314ECA1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562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earson.com/english/live-class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14</cp:revision>
  <cp:lastPrinted>2013-04-25T06:50:00Z</cp:lastPrinted>
  <dcterms:created xsi:type="dcterms:W3CDTF">2016-04-01T09:14:00Z</dcterms:created>
  <dcterms:modified xsi:type="dcterms:W3CDTF">2020-05-12T08:49:00Z</dcterms:modified>
</cp:coreProperties>
</file>